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5BF8" w14:textId="77777777" w:rsidR="001364BB" w:rsidRDefault="00A4259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1D9A8A6" wp14:editId="7627E129">
            <wp:simplePos x="0" y="0"/>
            <wp:positionH relativeFrom="column">
              <wp:posOffset>5724525</wp:posOffset>
            </wp:positionH>
            <wp:positionV relativeFrom="paragraph">
              <wp:posOffset>-450215</wp:posOffset>
            </wp:positionV>
            <wp:extent cx="295275" cy="257175"/>
            <wp:effectExtent l="0" t="0" r="9525" b="9525"/>
            <wp:wrapNone/>
            <wp:docPr id="13" name="Picture 13" descr="http://content.sportslogos.net/logos/32/741/full/9598_marquette_golden_eagles-secondary-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tent.sportslogos.net/logos/32/741/full/9598_marquette_golden_eagles-secondary-20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BB" w:rsidRPr="00A40E57">
        <w:rPr>
          <w:rFonts w:ascii="Arial" w:hAnsi="Arial" w:cs="Arial"/>
          <w:b/>
        </w:rPr>
        <w:t>Name</w:t>
      </w:r>
      <w:r w:rsidR="001364BB">
        <w:rPr>
          <w:rFonts w:ascii="Arial" w:hAnsi="Arial" w:cs="Arial"/>
        </w:rPr>
        <w:t>:</w:t>
      </w:r>
      <w:r w:rsidR="00A13E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2385592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>Aditi Narayan</w:t>
          </w:r>
        </w:sdtContent>
      </w:sdt>
    </w:p>
    <w:p w14:paraId="77081D6B" w14:textId="31B33891" w:rsidR="001364BB" w:rsidRDefault="001364BB">
      <w:pPr>
        <w:rPr>
          <w:rFonts w:ascii="Arial" w:hAnsi="Arial" w:cs="Arial"/>
        </w:rPr>
      </w:pPr>
      <w:r w:rsidRPr="00A40E57"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</w:t>
      </w:r>
      <w:r w:rsidR="00A13E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6948958"/>
          <w:placeholder>
            <w:docPart w:val="DefaultPlaceholder_1082065158"/>
          </w:placeholder>
          <w:text/>
        </w:sdtPr>
        <w:sdtEndPr/>
        <w:sdtContent>
          <w:r w:rsidR="00797B2F">
            <w:rPr>
              <w:rFonts w:ascii="Arial" w:hAnsi="Arial" w:cs="Arial"/>
            </w:rPr>
            <w:t xml:space="preserve">Saint Louis University </w:t>
          </w:r>
          <w:proofErr w:type="spellStart"/>
          <w:r w:rsidR="00797B2F">
            <w:rPr>
              <w:rFonts w:ascii="Arial" w:hAnsi="Arial" w:cs="Arial"/>
            </w:rPr>
            <w:t>en</w:t>
          </w:r>
          <w:proofErr w:type="spellEnd"/>
          <w:r w:rsidR="00797B2F">
            <w:rPr>
              <w:rFonts w:ascii="Arial" w:hAnsi="Arial" w:cs="Arial"/>
            </w:rPr>
            <w:t xml:space="preserve"> Madrid</w:t>
          </w:r>
        </w:sdtContent>
      </w:sdt>
    </w:p>
    <w:p w14:paraId="0D5D9A65" w14:textId="77777777" w:rsidR="00BF4228" w:rsidRDefault="00BF4228">
      <w:pPr>
        <w:rPr>
          <w:rFonts w:ascii="Arial" w:hAnsi="Arial" w:cs="Arial"/>
        </w:rPr>
      </w:pPr>
      <w:r w:rsidRPr="00A40E57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5E192" wp14:editId="5DDB8BA8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1A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3C6A1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pt" to="46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" strokecolor="#0031ad" strokeweight="1.5pt"/>
            </w:pict>
          </mc:Fallback>
        </mc:AlternateContent>
      </w:r>
      <w:r w:rsidR="00765A63">
        <w:rPr>
          <w:rFonts w:ascii="Arial" w:hAnsi="Arial" w:cs="Arial"/>
          <w:b/>
        </w:rPr>
        <w:t xml:space="preserve">Semester and </w:t>
      </w:r>
      <w:r w:rsidR="001364BB" w:rsidRPr="00A40E57">
        <w:rPr>
          <w:rFonts w:ascii="Arial" w:hAnsi="Arial" w:cs="Arial"/>
          <w:b/>
        </w:rPr>
        <w:t>Year</w:t>
      </w:r>
      <w:r w:rsidR="001364BB">
        <w:rPr>
          <w:rFonts w:ascii="Arial" w:hAnsi="Arial" w:cs="Arial"/>
        </w:rPr>
        <w:t>:</w:t>
      </w:r>
      <w:r w:rsidRPr="00BF42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0725416"/>
          <w:placeholder>
            <w:docPart w:val="38BA54B95D044EF09FCC209D1D14B751"/>
          </w:placeholder>
          <w:text/>
        </w:sdtPr>
        <w:sdtEndPr/>
        <w:sdtContent>
          <w:r w:rsidR="00AB7B0F">
            <w:rPr>
              <w:rFonts w:ascii="Arial" w:hAnsi="Arial" w:cs="Arial"/>
            </w:rPr>
            <w:t>Spring 2017</w:t>
          </w:r>
        </w:sdtContent>
      </w:sdt>
    </w:p>
    <w:p w14:paraId="5AF8C65E" w14:textId="77777777" w:rsidR="009915AD" w:rsidRDefault="00BF4228" w:rsidP="00BF422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A258" wp14:editId="1D25DC8B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DA8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08FC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25pt" to="46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" strokecolor="#eda800" strokeweight="1.5pt"/>
            </w:pict>
          </mc:Fallback>
        </mc:AlternateContent>
      </w:r>
      <w:r w:rsidR="009915AD" w:rsidRPr="006F1B8F">
        <w:rPr>
          <w:rFonts w:ascii="Arial" w:hAnsi="Arial" w:cs="Arial"/>
          <w:b/>
          <w:sz w:val="28"/>
        </w:rPr>
        <w:t xml:space="preserve">10 Things </w:t>
      </w:r>
      <w:r w:rsidR="00765A63">
        <w:rPr>
          <w:rFonts w:ascii="Arial" w:hAnsi="Arial" w:cs="Arial"/>
          <w:b/>
          <w:sz w:val="28"/>
        </w:rPr>
        <w:t>Future Students Should Know about your Program</w:t>
      </w:r>
    </w:p>
    <w:p w14:paraId="14DEEE66" w14:textId="77777777" w:rsidR="00351564" w:rsidRDefault="00351564" w:rsidP="00351564">
      <w:pPr>
        <w:pStyle w:val="ListParagraph"/>
        <w:rPr>
          <w:rFonts w:ascii="Arial" w:hAnsi="Arial" w:cs="Arial"/>
        </w:rPr>
      </w:pPr>
    </w:p>
    <w:p w14:paraId="476C8842" w14:textId="77777777" w:rsidR="009915AD" w:rsidRDefault="00FE55F3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0559158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>You will be most likely living with a host family who is instructed to only speak to you in Spanish</w:t>
          </w:r>
        </w:sdtContent>
      </w:sdt>
    </w:p>
    <w:p w14:paraId="29B43793" w14:textId="77777777" w:rsidR="00944BE2" w:rsidRDefault="00944BE2" w:rsidP="00944BE2">
      <w:pPr>
        <w:pStyle w:val="ListParagraph"/>
        <w:rPr>
          <w:rFonts w:ascii="Arial" w:hAnsi="Arial" w:cs="Arial"/>
        </w:rPr>
      </w:pPr>
    </w:p>
    <w:p w14:paraId="01C4D5F4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9800512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>Madrid always has something new and interesting to discover.  No one can cover all of Madrid in just one day.</w:t>
          </w:r>
        </w:sdtContent>
      </w:sdt>
    </w:p>
    <w:p w14:paraId="7750930E" w14:textId="77777777" w:rsidR="00944BE2" w:rsidRDefault="00944BE2" w:rsidP="00944BE2">
      <w:pPr>
        <w:pStyle w:val="ListParagraph"/>
        <w:rPr>
          <w:rFonts w:ascii="Arial" w:hAnsi="Arial" w:cs="Arial"/>
        </w:rPr>
      </w:pPr>
    </w:p>
    <w:p w14:paraId="692680BD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727716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 xml:space="preserve">Taking the Metro is the most efficient form of travel within Madrid.  </w:t>
          </w:r>
        </w:sdtContent>
      </w:sdt>
    </w:p>
    <w:p w14:paraId="0525BEC9" w14:textId="77777777" w:rsidR="00944BE2" w:rsidRDefault="00944BE2" w:rsidP="00944BE2">
      <w:pPr>
        <w:pStyle w:val="ListParagraph"/>
        <w:rPr>
          <w:rFonts w:ascii="Arial" w:hAnsi="Arial" w:cs="Arial"/>
        </w:rPr>
      </w:pPr>
    </w:p>
    <w:p w14:paraId="1414DC9F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7994705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>There are a large variety of classes available to choose from.</w:t>
          </w:r>
        </w:sdtContent>
      </w:sdt>
    </w:p>
    <w:p w14:paraId="7F606AB1" w14:textId="77777777" w:rsidR="00944BE2" w:rsidRDefault="00944BE2" w:rsidP="00944BE2">
      <w:pPr>
        <w:pStyle w:val="ListParagrap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08155978"/>
        <w:placeholder>
          <w:docPart w:val="DefaultPlaceholder_1082065158"/>
        </w:placeholder>
        <w:text/>
      </w:sdtPr>
      <w:sdtEndPr/>
      <w:sdtContent>
        <w:p w14:paraId="30EA0B94" w14:textId="77777777" w:rsidR="00944BE2" w:rsidRDefault="00AB7B0F" w:rsidP="00A5018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Explore some of the clubs and extracurricular activities.</w:t>
          </w:r>
        </w:p>
      </w:sdtContent>
    </w:sdt>
    <w:p w14:paraId="1DCAE93C" w14:textId="77777777" w:rsidR="00944BE2" w:rsidRPr="00944BE2" w:rsidRDefault="00944BE2" w:rsidP="00944BE2">
      <w:pPr>
        <w:pStyle w:val="ListParagraph"/>
        <w:rPr>
          <w:rFonts w:ascii="Arial" w:hAnsi="Arial" w:cs="Arial"/>
        </w:rPr>
      </w:pPr>
    </w:p>
    <w:p w14:paraId="0C626CAE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22162689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>There are many opportunities to travel and explore outside of Madrid</w:t>
          </w:r>
          <w:r w:rsidR="00ED1906">
            <w:rPr>
              <w:rFonts w:ascii="Arial" w:hAnsi="Arial" w:cs="Arial"/>
            </w:rPr>
            <w:t xml:space="preserve"> (and Spain)</w:t>
          </w:r>
          <w:r w:rsidR="00AB7B0F">
            <w:rPr>
              <w:rFonts w:ascii="Arial" w:hAnsi="Arial" w:cs="Arial"/>
            </w:rPr>
            <w:t xml:space="preserve"> through the school and through other online tour programs.  </w:t>
          </w:r>
        </w:sdtContent>
      </w:sdt>
    </w:p>
    <w:p w14:paraId="36F0066F" w14:textId="77777777" w:rsidR="00944BE2" w:rsidRDefault="00944BE2" w:rsidP="00944BE2">
      <w:pPr>
        <w:pStyle w:val="ListParagraph"/>
        <w:rPr>
          <w:rFonts w:ascii="Arial" w:hAnsi="Arial" w:cs="Arial"/>
        </w:rPr>
      </w:pPr>
    </w:p>
    <w:p w14:paraId="3133A525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7560897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 xml:space="preserve">It is an American University, so most of your friends will most likely be from America.  </w:t>
          </w:r>
        </w:sdtContent>
      </w:sdt>
    </w:p>
    <w:p w14:paraId="25534799" w14:textId="77777777" w:rsidR="00944BE2" w:rsidRDefault="00944BE2" w:rsidP="00944BE2">
      <w:pPr>
        <w:pStyle w:val="ListParagraph"/>
        <w:rPr>
          <w:rFonts w:ascii="Arial" w:hAnsi="Arial" w:cs="Arial"/>
        </w:rPr>
      </w:pPr>
    </w:p>
    <w:p w14:paraId="06EE732E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7152980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>Many classes will have field trips involved, to get a first-hand experience of the subject.</w:t>
          </w:r>
        </w:sdtContent>
      </w:sdt>
    </w:p>
    <w:p w14:paraId="04C560D7" w14:textId="77777777" w:rsidR="00944BE2" w:rsidRDefault="00944BE2" w:rsidP="00944BE2">
      <w:pPr>
        <w:pStyle w:val="ListParagraph"/>
        <w:rPr>
          <w:rFonts w:ascii="Arial" w:hAnsi="Arial" w:cs="Arial"/>
        </w:rPr>
      </w:pPr>
    </w:p>
    <w:p w14:paraId="2320C344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7564752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>Your Spanish will improve over the course of studying there.</w:t>
          </w:r>
        </w:sdtContent>
      </w:sdt>
    </w:p>
    <w:p w14:paraId="3AEFD328" w14:textId="77777777" w:rsidR="00944BE2" w:rsidRDefault="00944BE2" w:rsidP="00944BE2">
      <w:pPr>
        <w:pStyle w:val="ListParagraph"/>
        <w:rPr>
          <w:rFonts w:ascii="Arial" w:hAnsi="Arial" w:cs="Arial"/>
        </w:rPr>
      </w:pPr>
    </w:p>
    <w:p w14:paraId="1D847C00" w14:textId="77777777" w:rsidR="00A50188" w:rsidRDefault="00A50188" w:rsidP="00A501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9590981"/>
          <w:placeholder>
            <w:docPart w:val="DefaultPlaceholder_1082065158"/>
          </w:placeholder>
          <w:text/>
        </w:sdtPr>
        <w:sdtEndPr/>
        <w:sdtContent>
          <w:r w:rsidR="00AB7B0F">
            <w:rPr>
              <w:rFonts w:ascii="Arial" w:hAnsi="Arial" w:cs="Arial"/>
            </w:rPr>
            <w:t xml:space="preserve">If any help is required, people are there to answer your questions.  </w:t>
          </w:r>
        </w:sdtContent>
      </w:sdt>
    </w:p>
    <w:p w14:paraId="7E95D700" w14:textId="77777777" w:rsidR="00A50188" w:rsidRDefault="00A50188" w:rsidP="001B6BBB">
      <w:pPr>
        <w:jc w:val="center"/>
        <w:rPr>
          <w:rFonts w:ascii="Arial" w:hAnsi="Arial" w:cs="Arial"/>
        </w:rPr>
      </w:pPr>
    </w:p>
    <w:p w14:paraId="55661462" w14:textId="77777777" w:rsidR="008C4DA1" w:rsidRDefault="00FE55F3" w:rsidP="001B6BBB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8591592"/>
          <w:picture/>
        </w:sdtPr>
        <w:sdtEndPr/>
        <w:sdtContent>
          <w:r w:rsidR="00A50188">
            <w:rPr>
              <w:rFonts w:ascii="Arial" w:hAnsi="Arial" w:cs="Arial"/>
              <w:noProof/>
            </w:rPr>
            <w:drawing>
              <wp:inline distT="0" distB="0" distL="0" distR="0" wp14:anchorId="27074A5F" wp14:editId="5DBCE1F2">
                <wp:extent cx="1165860" cy="1554480"/>
                <wp:effectExtent l="25400" t="25400" r="27940" b="203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554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1AD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5018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80075821"/>
          <w:picture/>
        </w:sdtPr>
        <w:sdtEndPr/>
        <w:sdtContent>
          <w:r w:rsidR="00A50188">
            <w:rPr>
              <w:rFonts w:ascii="Arial" w:hAnsi="Arial" w:cs="Arial"/>
              <w:noProof/>
            </w:rPr>
            <w:drawing>
              <wp:inline distT="0" distB="0" distL="0" distR="0" wp14:anchorId="3234ED09" wp14:editId="3376503B">
                <wp:extent cx="1165860" cy="1554480"/>
                <wp:effectExtent l="25400" t="25400" r="27940" b="2032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554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A8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5018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58059591"/>
          <w:picture/>
        </w:sdtPr>
        <w:sdtEndPr/>
        <w:sdtContent>
          <w:r w:rsidR="00A50188">
            <w:rPr>
              <w:rFonts w:ascii="Arial" w:hAnsi="Arial" w:cs="Arial"/>
              <w:noProof/>
            </w:rPr>
            <w:drawing>
              <wp:inline distT="0" distB="0" distL="0" distR="0" wp14:anchorId="5CF0B8BB" wp14:editId="19EBBAD9">
                <wp:extent cx="1554480" cy="1165860"/>
                <wp:effectExtent l="16510" t="34290" r="36830" b="3683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1554480" cy="1165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1AD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28D755" w14:textId="438DF2E3" w:rsidR="00754DB9" w:rsidRPr="00754DB9" w:rsidRDefault="00754DB9" w:rsidP="001E22D9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sectPr w:rsidR="00754DB9" w:rsidRPr="00754DB9" w:rsidSect="00ED794C">
      <w:headerReference w:type="default" r:id="rId16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B965" w14:textId="77777777" w:rsidR="00FE55F3" w:rsidRDefault="00FE55F3" w:rsidP="006F1B8F">
      <w:pPr>
        <w:spacing w:after="0" w:line="240" w:lineRule="auto"/>
      </w:pPr>
      <w:r>
        <w:separator/>
      </w:r>
    </w:p>
  </w:endnote>
  <w:endnote w:type="continuationSeparator" w:id="0">
    <w:p w14:paraId="16816EF4" w14:textId="77777777" w:rsidR="00FE55F3" w:rsidRDefault="00FE55F3" w:rsidP="006F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114A" w14:textId="77777777" w:rsidR="00FE55F3" w:rsidRDefault="00FE55F3" w:rsidP="006F1B8F">
      <w:pPr>
        <w:spacing w:after="0" w:line="240" w:lineRule="auto"/>
      </w:pPr>
      <w:r>
        <w:separator/>
      </w:r>
    </w:p>
  </w:footnote>
  <w:footnote w:type="continuationSeparator" w:id="0">
    <w:p w14:paraId="7823D066" w14:textId="77777777" w:rsidR="00FE55F3" w:rsidRDefault="00FE55F3" w:rsidP="006F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565"/>
    </w:tblGrid>
    <w:tr w:rsidR="00765A63" w:rsidRPr="006F1B8F" w14:paraId="0CDBFAFB" w14:textId="77777777" w:rsidTr="00765A63">
      <w:trPr>
        <w:trHeight w:val="300"/>
      </w:trPr>
      <w:sdt>
        <w:sdtPr>
          <w:rPr>
            <w:rFonts w:ascii="Arial" w:eastAsiaTheme="majorEastAsia" w:hAnsi="Arial" w:cs="Arial"/>
            <w:sz w:val="28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25" w:type="dxa"/>
            </w:tcPr>
            <w:p w14:paraId="598A5FD9" w14:textId="77777777" w:rsidR="00765A63" w:rsidRPr="006F1B8F" w:rsidRDefault="00765A63" w:rsidP="00CD4EEF">
              <w:pPr>
                <w:pStyle w:val="Header"/>
                <w:jc w:val="right"/>
                <w:rPr>
                  <w:rFonts w:ascii="Arial" w:eastAsiaTheme="majorEastAsia" w:hAnsi="Arial" w:cs="Arial"/>
                  <w:sz w:val="28"/>
                  <w:szCs w:val="36"/>
                </w:rPr>
              </w:pPr>
              <w:r>
                <w:rPr>
                  <w:rFonts w:ascii="Arial" w:eastAsiaTheme="majorEastAsia" w:hAnsi="Arial" w:cs="Arial"/>
                  <w:sz w:val="28"/>
                  <w:szCs w:val="36"/>
                </w:rPr>
                <w:t>Alumni</w:t>
              </w:r>
              <w:r w:rsidRPr="006F1B8F">
                <w:rPr>
                  <w:rFonts w:ascii="Arial" w:eastAsiaTheme="majorEastAsia" w:hAnsi="Arial" w:cs="Arial"/>
                  <w:sz w:val="28"/>
                  <w:szCs w:val="36"/>
                </w:rPr>
                <w:t xml:space="preserve"> </w:t>
              </w:r>
              <w:r>
                <w:rPr>
                  <w:rFonts w:ascii="Arial" w:eastAsiaTheme="majorEastAsia" w:hAnsi="Arial" w:cs="Arial"/>
                  <w:sz w:val="28"/>
                  <w:szCs w:val="36"/>
                </w:rPr>
                <w:t>Advising</w:t>
              </w:r>
              <w:r w:rsidRPr="006F1B8F">
                <w:rPr>
                  <w:rFonts w:ascii="Arial" w:eastAsiaTheme="majorEastAsia" w:hAnsi="Arial" w:cs="Arial"/>
                  <w:sz w:val="28"/>
                  <w:szCs w:val="36"/>
                </w:rPr>
                <w:t xml:space="preserve"> Resources</w:t>
              </w:r>
            </w:p>
          </w:tc>
        </w:sdtContent>
      </w:sdt>
      <w:tc>
        <w:tcPr>
          <w:tcW w:w="565" w:type="dxa"/>
        </w:tcPr>
        <w:p w14:paraId="2C8BDE4D" w14:textId="77777777" w:rsidR="00765A63" w:rsidRDefault="00765A63" w:rsidP="00CD4EEF">
          <w:pPr>
            <w:pStyle w:val="Header"/>
            <w:jc w:val="right"/>
            <w:rPr>
              <w:rFonts w:ascii="Arial" w:eastAsiaTheme="majorEastAsia" w:hAnsi="Arial" w:cs="Arial"/>
              <w:sz w:val="28"/>
              <w:szCs w:val="36"/>
            </w:rPr>
          </w:pPr>
        </w:p>
      </w:tc>
    </w:tr>
  </w:tbl>
  <w:p w14:paraId="6E381BD7" w14:textId="77777777" w:rsidR="006F1B8F" w:rsidRPr="006F1B8F" w:rsidRDefault="006F1B8F">
    <w:pPr>
      <w:pStyle w:val="Head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1937"/>
    <w:multiLevelType w:val="hybridMultilevel"/>
    <w:tmpl w:val="C5E4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A1"/>
    <w:rsid w:val="0001607D"/>
    <w:rsid w:val="001123BB"/>
    <w:rsid w:val="001364BB"/>
    <w:rsid w:val="001878F1"/>
    <w:rsid w:val="001B0494"/>
    <w:rsid w:val="001B6BBB"/>
    <w:rsid w:val="001E22D9"/>
    <w:rsid w:val="00203585"/>
    <w:rsid w:val="00320EAA"/>
    <w:rsid w:val="00351564"/>
    <w:rsid w:val="00464DF6"/>
    <w:rsid w:val="00474FCF"/>
    <w:rsid w:val="0048765D"/>
    <w:rsid w:val="004B1572"/>
    <w:rsid w:val="005E082A"/>
    <w:rsid w:val="006F1B8F"/>
    <w:rsid w:val="00754DB9"/>
    <w:rsid w:val="00765A63"/>
    <w:rsid w:val="00797B2F"/>
    <w:rsid w:val="008656DB"/>
    <w:rsid w:val="00872AA9"/>
    <w:rsid w:val="008C34CC"/>
    <w:rsid w:val="008C4DA1"/>
    <w:rsid w:val="00944BE2"/>
    <w:rsid w:val="009915AD"/>
    <w:rsid w:val="00A13EC1"/>
    <w:rsid w:val="00A40E57"/>
    <w:rsid w:val="00A42596"/>
    <w:rsid w:val="00A50188"/>
    <w:rsid w:val="00AA0CCA"/>
    <w:rsid w:val="00AB7B0F"/>
    <w:rsid w:val="00B51F4E"/>
    <w:rsid w:val="00B621BA"/>
    <w:rsid w:val="00BF4228"/>
    <w:rsid w:val="00BF756A"/>
    <w:rsid w:val="00CD4EEF"/>
    <w:rsid w:val="00D01F6E"/>
    <w:rsid w:val="00D94D33"/>
    <w:rsid w:val="00DA06A5"/>
    <w:rsid w:val="00E1103C"/>
    <w:rsid w:val="00E818B6"/>
    <w:rsid w:val="00ED1906"/>
    <w:rsid w:val="00ED794C"/>
    <w:rsid w:val="00F5775F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754DA"/>
  <w15:docId w15:val="{3783BA66-5877-425D-8E66-1ABEC585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8F"/>
  </w:style>
  <w:style w:type="paragraph" w:styleId="Footer">
    <w:name w:val="footer"/>
    <w:basedOn w:val="Normal"/>
    <w:link w:val="FooterChar"/>
    <w:uiPriority w:val="99"/>
    <w:unhideWhenUsed/>
    <w:rsid w:val="006F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8F"/>
  </w:style>
  <w:style w:type="character" w:styleId="PlaceholderText">
    <w:name w:val="Placeholder Text"/>
    <w:basedOn w:val="DefaultParagraphFont"/>
    <w:uiPriority w:val="99"/>
    <w:semiHidden/>
    <w:rsid w:val="00A13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7501-0E9D-41CA-8D7E-F6C87BFFDA7E}"/>
      </w:docPartPr>
      <w:docPartBody>
        <w:p w:rsidR="00277FA7" w:rsidRDefault="00315457">
          <w:r w:rsidRPr="00765B0D">
            <w:rPr>
              <w:rStyle w:val="PlaceholderText"/>
            </w:rPr>
            <w:t>Click here to enter text.</w:t>
          </w:r>
        </w:p>
      </w:docPartBody>
    </w:docPart>
    <w:docPart>
      <w:docPartPr>
        <w:name w:val="38BA54B95D044EF09FCC209D1D14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1305-5051-4AC6-9030-43FD4604F1DA}"/>
      </w:docPartPr>
      <w:docPartBody>
        <w:p w:rsidR="00277FA7" w:rsidRDefault="00315457" w:rsidP="00315457">
          <w:pPr>
            <w:pStyle w:val="38BA54B95D044EF09FCC209D1D14B751"/>
          </w:pPr>
          <w:r w:rsidRPr="00765B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57"/>
    <w:rsid w:val="00135500"/>
    <w:rsid w:val="00277FA7"/>
    <w:rsid w:val="00287558"/>
    <w:rsid w:val="0031364A"/>
    <w:rsid w:val="00315457"/>
    <w:rsid w:val="006156D9"/>
    <w:rsid w:val="00675C81"/>
    <w:rsid w:val="008919DE"/>
    <w:rsid w:val="009E4199"/>
    <w:rsid w:val="00DA5CE5"/>
    <w:rsid w:val="00E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E353A3530415BA70EF337C16D9B51">
    <w:name w:val="FA7E353A3530415BA70EF337C16D9B51"/>
    <w:rsid w:val="00315457"/>
  </w:style>
  <w:style w:type="paragraph" w:customStyle="1" w:styleId="BFE4A32A505E4C32989A0689DD4B3A3A">
    <w:name w:val="BFE4A32A505E4C32989A0689DD4B3A3A"/>
    <w:rsid w:val="00315457"/>
  </w:style>
  <w:style w:type="character" w:styleId="PlaceholderText">
    <w:name w:val="Placeholder Text"/>
    <w:basedOn w:val="DefaultParagraphFont"/>
    <w:uiPriority w:val="99"/>
    <w:semiHidden/>
    <w:rsid w:val="00315457"/>
    <w:rPr>
      <w:color w:val="808080"/>
    </w:rPr>
  </w:style>
  <w:style w:type="paragraph" w:customStyle="1" w:styleId="38BA54B95D044EF09FCC209D1D14B751">
    <w:name w:val="38BA54B95D044EF09FCC209D1D14B751"/>
    <w:rsid w:val="00315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3FFBE41390A4A87CABB782137CCF6" ma:contentTypeVersion="1" ma:contentTypeDescription="Create a new document." ma:contentTypeScope="" ma:versionID="f9c7087b033f1ce10167b29316e4dcc2">
  <xsd:schema xmlns:xsd="http://www.w3.org/2001/XMLSchema" xmlns:xs="http://www.w3.org/2001/XMLSchema" xmlns:p="http://schemas.microsoft.com/office/2006/metadata/properties" xmlns:ns2="f57ebe2a-67e2-4969-8578-3d8de666e6e7" targetNamespace="http://schemas.microsoft.com/office/2006/metadata/properties" ma:root="true" ma:fieldsID="4f85e0c6315428ee9d965ec2fa10debf" ns2:_="">
    <xsd:import namespace="f57ebe2a-67e2-4969-8578-3d8de666e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be2a-67e2-4969-8578-3d8de666e6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7ebe2a-67e2-4969-8578-3d8de666e6e7">3JYVPFP3S55F-2-64158</_dlc_DocId>
    <_dlc_DocIdUrl xmlns="f57ebe2a-67e2-4969-8578-3d8de666e6e7">
      <Url>https://sp.mu.edu/sites/oie/_layouts/15/DocIdRedir.aspx?ID=3JYVPFP3S55F-2-64158</Url>
      <Description>3JYVPFP3S55F-2-64158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3BFB0-9F09-45A7-979A-D97DA375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C06E6-3E30-45D9-A330-23F5D4D7E5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C7E889-C75B-4F21-A060-E4D97D78F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ebe2a-67e2-4969-8578-3d8de666e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69148B-96E2-456D-B7C8-4E957FE86C07}">
  <ds:schemaRefs>
    <ds:schemaRef ds:uri="http://schemas.microsoft.com/office/2006/metadata/properties"/>
    <ds:schemaRef ds:uri="http://schemas.microsoft.com/office/infopath/2007/PartnerControls"/>
    <ds:schemaRef ds:uri="f57ebe2a-67e2-4969-8578-3d8de666e6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Advising Resources</vt:lpstr>
    </vt:vector>
  </TitlesOfParts>
  <Company>Marquette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Advising Resources</dc:title>
  <dc:creator>Marquette University</dc:creator>
  <cp:lastModifiedBy>Borowski, Jenna</cp:lastModifiedBy>
  <cp:revision>3</cp:revision>
  <dcterms:created xsi:type="dcterms:W3CDTF">2017-08-13T20:34:00Z</dcterms:created>
  <dcterms:modified xsi:type="dcterms:W3CDTF">2017-08-16T18:03:00Z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0x010100C183FFBE41390A4A87CABB782137CCF6</vt:lpwstr>
  </property>
  <property fmtid="{D5CDD505-2E9C-101B-9397-08002B2CF9AE}" pid="3" name="_dlc_DocIdItemGuid">
    <vt:lpwstr>4b89a6c5-4390-47fe-9872-796be91e4540</vt:lpwstr>
  </property>
</Properties>
</file>